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tblpY="675"/>
        <w:tblW w:w="8642" w:type="dxa"/>
        <w:tblLook w:val="04A0" w:firstRow="1" w:lastRow="0" w:firstColumn="1" w:lastColumn="0" w:noHBand="0" w:noVBand="1"/>
      </w:tblPr>
      <w:tblGrid>
        <w:gridCol w:w="562"/>
        <w:gridCol w:w="6096"/>
        <w:gridCol w:w="992"/>
        <w:gridCol w:w="992"/>
      </w:tblGrid>
      <w:tr w:rsidR="00034A0C" w:rsidTr="008B2859">
        <w:tc>
          <w:tcPr>
            <w:tcW w:w="562" w:type="dxa"/>
          </w:tcPr>
          <w:p w:rsidR="00034A0C" w:rsidRDefault="00034A0C" w:rsidP="008B285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6096" w:type="dxa"/>
          </w:tcPr>
          <w:p w:rsidR="00034A0C" w:rsidRDefault="00034A0C" w:rsidP="008B2859">
            <w:pPr>
              <w:jc w:val="center"/>
            </w:pPr>
            <w:r>
              <w:rPr>
                <w:rFonts w:hint="eastAsia"/>
              </w:rPr>
              <w:t>名称</w:t>
            </w:r>
            <w:r>
              <w:t>等</w:t>
            </w:r>
          </w:p>
        </w:tc>
        <w:tc>
          <w:tcPr>
            <w:tcW w:w="992" w:type="dxa"/>
          </w:tcPr>
          <w:p w:rsidR="00034A0C" w:rsidRDefault="00034A0C" w:rsidP="008B2859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992" w:type="dxa"/>
          </w:tcPr>
          <w:p w:rsidR="00034A0C" w:rsidRDefault="00034A0C" w:rsidP="008B2859">
            <w:pPr>
              <w:jc w:val="center"/>
            </w:pPr>
            <w:r>
              <w:rPr>
                <w:rFonts w:hint="eastAsia"/>
              </w:rPr>
              <w:t>継続</w:t>
            </w:r>
          </w:p>
        </w:tc>
      </w:tr>
      <w:tr w:rsidR="00277D5D" w:rsidTr="00277D5D">
        <w:tc>
          <w:tcPr>
            <w:tcW w:w="562" w:type="dxa"/>
          </w:tcPr>
          <w:p w:rsidR="00277D5D" w:rsidRDefault="00277D5D" w:rsidP="008B2859">
            <w:r>
              <w:rPr>
                <w:rFonts w:hint="eastAsia"/>
              </w:rPr>
              <w:t>1</w:t>
            </w:r>
          </w:p>
        </w:tc>
        <w:tc>
          <w:tcPr>
            <w:tcW w:w="6096" w:type="dxa"/>
          </w:tcPr>
          <w:p w:rsidR="00277D5D" w:rsidRDefault="00277D5D" w:rsidP="008B2859">
            <w:pPr>
              <w:rPr>
                <w:b/>
              </w:rPr>
            </w:pPr>
            <w:r>
              <w:rPr>
                <w:rFonts w:hint="eastAsia"/>
                <w:b/>
              </w:rPr>
              <w:t>「</w:t>
            </w:r>
            <w:r>
              <w:rPr>
                <w:b/>
              </w:rPr>
              <w:t>大潟村産業振興促進計画」に適合した</w:t>
            </w:r>
            <w:r>
              <w:rPr>
                <w:rFonts w:hint="eastAsia"/>
                <w:b/>
              </w:rPr>
              <w:t>旨の</w:t>
            </w:r>
            <w:r>
              <w:rPr>
                <w:b/>
              </w:rPr>
              <w:t>確認書の写し</w:t>
            </w:r>
          </w:p>
          <w:p w:rsidR="00277D5D" w:rsidRPr="00277D5D" w:rsidRDefault="00277D5D" w:rsidP="008B2859">
            <w:pPr>
              <w:rPr>
                <w:b/>
              </w:rPr>
            </w:pPr>
          </w:p>
        </w:tc>
        <w:tc>
          <w:tcPr>
            <w:tcW w:w="992" w:type="dxa"/>
          </w:tcPr>
          <w:p w:rsidR="00277D5D" w:rsidRDefault="00277D5D" w:rsidP="008B2859"/>
        </w:tc>
        <w:tc>
          <w:tcPr>
            <w:tcW w:w="992" w:type="dxa"/>
            <w:tcBorders>
              <w:tr2bl w:val="single" w:sz="4" w:space="0" w:color="auto"/>
            </w:tcBorders>
          </w:tcPr>
          <w:p w:rsidR="00277D5D" w:rsidRDefault="00277D5D" w:rsidP="008B2859"/>
        </w:tc>
      </w:tr>
      <w:tr w:rsidR="00034A0C" w:rsidTr="008B2859">
        <w:tc>
          <w:tcPr>
            <w:tcW w:w="562" w:type="dxa"/>
          </w:tcPr>
          <w:p w:rsidR="00034A0C" w:rsidRDefault="00277D5D" w:rsidP="008B2859">
            <w:r>
              <w:rPr>
                <w:rFonts w:hint="eastAsia"/>
              </w:rPr>
              <w:t>2</w:t>
            </w:r>
          </w:p>
        </w:tc>
        <w:tc>
          <w:tcPr>
            <w:tcW w:w="6096" w:type="dxa"/>
          </w:tcPr>
          <w:p w:rsidR="00034A0C" w:rsidRPr="008B2859" w:rsidRDefault="00034A0C" w:rsidP="008B2859">
            <w:pPr>
              <w:rPr>
                <w:b/>
              </w:rPr>
            </w:pPr>
            <w:r w:rsidRPr="008B2859">
              <w:rPr>
                <w:rFonts w:hint="eastAsia"/>
                <w:b/>
              </w:rPr>
              <w:t>対象</w:t>
            </w:r>
            <w:r w:rsidRPr="008B2859">
              <w:rPr>
                <w:b/>
              </w:rPr>
              <w:t>資産の</w:t>
            </w:r>
            <w:r w:rsidRPr="008B2859">
              <w:rPr>
                <w:rFonts w:hint="eastAsia"/>
                <w:b/>
              </w:rPr>
              <w:t>償却資産</w:t>
            </w:r>
            <w:r w:rsidRPr="008B2859">
              <w:rPr>
                <w:b/>
              </w:rPr>
              <w:t>申告書の写し</w:t>
            </w:r>
          </w:p>
          <w:p w:rsidR="00034A0C" w:rsidRPr="00034A0C" w:rsidRDefault="00034A0C" w:rsidP="008B285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034A0C" w:rsidRDefault="00034A0C" w:rsidP="008B2859"/>
        </w:tc>
        <w:tc>
          <w:tcPr>
            <w:tcW w:w="992" w:type="dxa"/>
          </w:tcPr>
          <w:p w:rsidR="00034A0C" w:rsidRDefault="00034A0C" w:rsidP="008B2859"/>
        </w:tc>
      </w:tr>
      <w:tr w:rsidR="00034A0C" w:rsidTr="008B2859">
        <w:tc>
          <w:tcPr>
            <w:tcW w:w="562" w:type="dxa"/>
          </w:tcPr>
          <w:p w:rsidR="00034A0C" w:rsidRDefault="00277D5D" w:rsidP="008B2859">
            <w:r>
              <w:rPr>
                <w:rFonts w:hint="eastAsia"/>
              </w:rPr>
              <w:t>3</w:t>
            </w:r>
          </w:p>
        </w:tc>
        <w:tc>
          <w:tcPr>
            <w:tcW w:w="6096" w:type="dxa"/>
          </w:tcPr>
          <w:p w:rsidR="00034A0C" w:rsidRPr="008B2859" w:rsidRDefault="00034A0C" w:rsidP="008B2859">
            <w:pPr>
              <w:rPr>
                <w:b/>
              </w:rPr>
            </w:pPr>
            <w:r w:rsidRPr="008B2859">
              <w:rPr>
                <w:rFonts w:hint="eastAsia"/>
                <w:b/>
              </w:rPr>
              <w:t>事業所</w:t>
            </w:r>
            <w:r w:rsidRPr="008B2859">
              <w:rPr>
                <w:b/>
              </w:rPr>
              <w:t>全体の平面見取図（縮尺入</w:t>
            </w:r>
            <w:r w:rsidRPr="008B2859">
              <w:rPr>
                <w:rFonts w:hint="eastAsia"/>
                <w:b/>
              </w:rPr>
              <w:t>）</w:t>
            </w:r>
          </w:p>
          <w:p w:rsidR="00034A0C" w:rsidRPr="00034A0C" w:rsidRDefault="00034A0C" w:rsidP="008B2859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>
              <w:t>家屋の対象部分、対象償却資産の配置場所をマークし、明確にすること。</w:t>
            </w:r>
          </w:p>
        </w:tc>
        <w:tc>
          <w:tcPr>
            <w:tcW w:w="992" w:type="dxa"/>
          </w:tcPr>
          <w:p w:rsidR="00034A0C" w:rsidRDefault="00034A0C" w:rsidP="008B2859"/>
        </w:tc>
        <w:tc>
          <w:tcPr>
            <w:tcW w:w="992" w:type="dxa"/>
            <w:tcBorders>
              <w:tr2bl w:val="single" w:sz="4" w:space="0" w:color="auto"/>
            </w:tcBorders>
          </w:tcPr>
          <w:p w:rsidR="00034A0C" w:rsidRDefault="00034A0C" w:rsidP="008B2859"/>
        </w:tc>
      </w:tr>
      <w:tr w:rsidR="00034A0C" w:rsidTr="008B2859">
        <w:tc>
          <w:tcPr>
            <w:tcW w:w="562" w:type="dxa"/>
          </w:tcPr>
          <w:p w:rsidR="00034A0C" w:rsidRDefault="00277D5D" w:rsidP="008B2859">
            <w:r>
              <w:rPr>
                <w:rFonts w:hint="eastAsia"/>
              </w:rPr>
              <w:t>4</w:t>
            </w:r>
          </w:p>
        </w:tc>
        <w:tc>
          <w:tcPr>
            <w:tcW w:w="6096" w:type="dxa"/>
          </w:tcPr>
          <w:p w:rsidR="00FB4BC8" w:rsidRPr="008B2859" w:rsidRDefault="00FB4BC8" w:rsidP="008B2859">
            <w:pPr>
              <w:rPr>
                <w:b/>
              </w:rPr>
            </w:pPr>
            <w:r w:rsidRPr="008B2859">
              <w:rPr>
                <w:rFonts w:hint="eastAsia"/>
                <w:b/>
              </w:rPr>
              <w:t>対象</w:t>
            </w:r>
            <w:r w:rsidRPr="008B2859">
              <w:rPr>
                <w:b/>
              </w:rPr>
              <w:t>家屋の平面図（面積が</w:t>
            </w:r>
            <w:r w:rsidRPr="008B2859">
              <w:rPr>
                <w:rFonts w:hint="eastAsia"/>
                <w:b/>
              </w:rPr>
              <w:t>わかるもの）</w:t>
            </w:r>
          </w:p>
          <w:p w:rsidR="00FB4BC8" w:rsidRPr="00FB4BC8" w:rsidRDefault="00FB4BC8" w:rsidP="008B2859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>
              <w:t>家屋の対象部分、対象償却資産の配置場所をマークし、明確にすること。</w:t>
            </w:r>
          </w:p>
        </w:tc>
        <w:tc>
          <w:tcPr>
            <w:tcW w:w="992" w:type="dxa"/>
          </w:tcPr>
          <w:p w:rsidR="00034A0C" w:rsidRDefault="00034A0C" w:rsidP="008B2859"/>
        </w:tc>
        <w:tc>
          <w:tcPr>
            <w:tcW w:w="992" w:type="dxa"/>
            <w:tcBorders>
              <w:tr2bl w:val="single" w:sz="4" w:space="0" w:color="auto"/>
            </w:tcBorders>
          </w:tcPr>
          <w:p w:rsidR="00034A0C" w:rsidRDefault="00034A0C" w:rsidP="008B2859"/>
        </w:tc>
      </w:tr>
      <w:tr w:rsidR="00034A0C" w:rsidTr="008B2859">
        <w:tc>
          <w:tcPr>
            <w:tcW w:w="562" w:type="dxa"/>
          </w:tcPr>
          <w:p w:rsidR="00034A0C" w:rsidRDefault="00277D5D" w:rsidP="008B2859">
            <w:r>
              <w:rPr>
                <w:rFonts w:hint="eastAsia"/>
              </w:rPr>
              <w:t>5</w:t>
            </w:r>
          </w:p>
        </w:tc>
        <w:tc>
          <w:tcPr>
            <w:tcW w:w="6096" w:type="dxa"/>
          </w:tcPr>
          <w:p w:rsidR="00034A0C" w:rsidRPr="008B2859" w:rsidRDefault="00FB4BC8" w:rsidP="008B2859">
            <w:pPr>
              <w:rPr>
                <w:b/>
              </w:rPr>
            </w:pPr>
            <w:r w:rsidRPr="008B2859">
              <w:rPr>
                <w:rFonts w:hint="eastAsia"/>
                <w:b/>
              </w:rPr>
              <w:t>対象</w:t>
            </w:r>
            <w:r w:rsidRPr="008B2859">
              <w:rPr>
                <w:b/>
              </w:rPr>
              <w:t>償却資産の配置図（生産ライン</w:t>
            </w:r>
            <w:r w:rsidRPr="008B2859">
              <w:rPr>
                <w:rFonts w:hint="eastAsia"/>
                <w:b/>
              </w:rPr>
              <w:t>が</w:t>
            </w:r>
            <w:r w:rsidRPr="008B2859">
              <w:rPr>
                <w:b/>
              </w:rPr>
              <w:t>わかるもの）</w:t>
            </w:r>
          </w:p>
          <w:p w:rsidR="00FB4BC8" w:rsidRPr="00FB4BC8" w:rsidRDefault="00FB4BC8" w:rsidP="008B2859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>
              <w:t>家屋の対象部分、対象償却資産の配置場所をマークし、明確にすること。</w:t>
            </w:r>
          </w:p>
        </w:tc>
        <w:tc>
          <w:tcPr>
            <w:tcW w:w="992" w:type="dxa"/>
          </w:tcPr>
          <w:p w:rsidR="00034A0C" w:rsidRDefault="00034A0C" w:rsidP="008B2859"/>
        </w:tc>
        <w:tc>
          <w:tcPr>
            <w:tcW w:w="992" w:type="dxa"/>
            <w:tcBorders>
              <w:tr2bl w:val="single" w:sz="4" w:space="0" w:color="auto"/>
            </w:tcBorders>
          </w:tcPr>
          <w:p w:rsidR="00034A0C" w:rsidRDefault="00034A0C" w:rsidP="008B2859"/>
        </w:tc>
      </w:tr>
      <w:tr w:rsidR="00034A0C" w:rsidTr="008B2859">
        <w:tc>
          <w:tcPr>
            <w:tcW w:w="562" w:type="dxa"/>
          </w:tcPr>
          <w:p w:rsidR="00034A0C" w:rsidRPr="00FB4BC8" w:rsidRDefault="00277D5D" w:rsidP="008B2859">
            <w:r>
              <w:rPr>
                <w:rFonts w:hint="eastAsia"/>
              </w:rPr>
              <w:t>6</w:t>
            </w:r>
          </w:p>
        </w:tc>
        <w:tc>
          <w:tcPr>
            <w:tcW w:w="6096" w:type="dxa"/>
          </w:tcPr>
          <w:p w:rsidR="00034A0C" w:rsidRPr="008B2859" w:rsidRDefault="00FB4BC8" w:rsidP="008B2859">
            <w:pPr>
              <w:rPr>
                <w:b/>
              </w:rPr>
            </w:pPr>
            <w:r w:rsidRPr="008B2859">
              <w:rPr>
                <w:rFonts w:hint="eastAsia"/>
                <w:b/>
              </w:rPr>
              <w:t>対象家屋</w:t>
            </w:r>
            <w:r w:rsidRPr="008B2859">
              <w:rPr>
                <w:b/>
              </w:rPr>
              <w:t>の取得日</w:t>
            </w:r>
            <w:r w:rsidRPr="008B2859">
              <w:rPr>
                <w:rFonts w:hint="eastAsia"/>
                <w:b/>
              </w:rPr>
              <w:t>及び</w:t>
            </w:r>
            <w:r w:rsidRPr="008B2859">
              <w:rPr>
                <w:b/>
              </w:rPr>
              <w:t>取得価格を確認できる書類</w:t>
            </w:r>
          </w:p>
          <w:p w:rsidR="00FB4BC8" w:rsidRPr="00FB4BC8" w:rsidRDefault="00FB4BC8" w:rsidP="008B2859">
            <w:r>
              <w:rPr>
                <w:rFonts w:hint="eastAsia"/>
              </w:rPr>
              <w:t xml:space="preserve">　</w:t>
            </w:r>
            <w:r>
              <w:t>建築の請負契約書等の写し等</w:t>
            </w:r>
          </w:p>
        </w:tc>
        <w:tc>
          <w:tcPr>
            <w:tcW w:w="992" w:type="dxa"/>
          </w:tcPr>
          <w:p w:rsidR="00034A0C" w:rsidRDefault="00034A0C" w:rsidP="008B2859"/>
        </w:tc>
        <w:tc>
          <w:tcPr>
            <w:tcW w:w="992" w:type="dxa"/>
            <w:tcBorders>
              <w:tr2bl w:val="single" w:sz="4" w:space="0" w:color="auto"/>
            </w:tcBorders>
          </w:tcPr>
          <w:p w:rsidR="00034A0C" w:rsidRDefault="00034A0C" w:rsidP="008B2859"/>
        </w:tc>
      </w:tr>
      <w:tr w:rsidR="00034A0C" w:rsidTr="008B2859">
        <w:tc>
          <w:tcPr>
            <w:tcW w:w="562" w:type="dxa"/>
          </w:tcPr>
          <w:p w:rsidR="00034A0C" w:rsidRPr="00FB4BC8" w:rsidRDefault="00277D5D" w:rsidP="008B2859">
            <w:r>
              <w:rPr>
                <w:rFonts w:hint="eastAsia"/>
              </w:rPr>
              <w:t>7</w:t>
            </w:r>
          </w:p>
        </w:tc>
        <w:tc>
          <w:tcPr>
            <w:tcW w:w="6096" w:type="dxa"/>
          </w:tcPr>
          <w:p w:rsidR="00034A0C" w:rsidRPr="008B2859" w:rsidRDefault="00FB4BC8" w:rsidP="008B2859">
            <w:pPr>
              <w:rPr>
                <w:b/>
              </w:rPr>
            </w:pPr>
            <w:r w:rsidRPr="008B2859">
              <w:rPr>
                <w:rFonts w:hint="eastAsia"/>
                <w:b/>
              </w:rPr>
              <w:t>対象</w:t>
            </w:r>
            <w:r w:rsidRPr="008B2859">
              <w:rPr>
                <w:b/>
              </w:rPr>
              <w:t>土地の取得日を確認できる書類</w:t>
            </w:r>
          </w:p>
          <w:p w:rsidR="00FB4BC8" w:rsidRPr="00FB4BC8" w:rsidRDefault="00FB4BC8" w:rsidP="008B2859">
            <w:r>
              <w:rPr>
                <w:rFonts w:hint="eastAsia"/>
              </w:rPr>
              <w:t xml:space="preserve">　</w:t>
            </w:r>
            <w:r>
              <w:t>土地購入の契約書等の写し、登記簿謄本等</w:t>
            </w:r>
          </w:p>
        </w:tc>
        <w:tc>
          <w:tcPr>
            <w:tcW w:w="992" w:type="dxa"/>
          </w:tcPr>
          <w:p w:rsidR="00034A0C" w:rsidRDefault="00034A0C" w:rsidP="008B2859"/>
        </w:tc>
        <w:tc>
          <w:tcPr>
            <w:tcW w:w="992" w:type="dxa"/>
            <w:tcBorders>
              <w:tr2bl w:val="single" w:sz="4" w:space="0" w:color="auto"/>
            </w:tcBorders>
          </w:tcPr>
          <w:p w:rsidR="00034A0C" w:rsidRDefault="00034A0C" w:rsidP="008B2859"/>
        </w:tc>
      </w:tr>
      <w:tr w:rsidR="00034A0C" w:rsidTr="008B2859">
        <w:tc>
          <w:tcPr>
            <w:tcW w:w="562" w:type="dxa"/>
          </w:tcPr>
          <w:p w:rsidR="00034A0C" w:rsidRPr="00FB4BC8" w:rsidRDefault="00277D5D" w:rsidP="008B2859">
            <w:r>
              <w:rPr>
                <w:rFonts w:hint="eastAsia"/>
              </w:rPr>
              <w:t>8</w:t>
            </w:r>
          </w:p>
        </w:tc>
        <w:tc>
          <w:tcPr>
            <w:tcW w:w="6096" w:type="dxa"/>
          </w:tcPr>
          <w:p w:rsidR="00034A0C" w:rsidRPr="008B2859" w:rsidRDefault="00FB4BC8" w:rsidP="008B2859">
            <w:pPr>
              <w:rPr>
                <w:b/>
              </w:rPr>
            </w:pPr>
            <w:r w:rsidRPr="008B2859">
              <w:rPr>
                <w:rFonts w:hint="eastAsia"/>
                <w:b/>
              </w:rPr>
              <w:t>法人</w:t>
            </w:r>
            <w:r w:rsidRPr="008B2859">
              <w:rPr>
                <w:b/>
              </w:rPr>
              <w:t>等の定款等の写し</w:t>
            </w:r>
          </w:p>
          <w:p w:rsidR="00FB4BC8" w:rsidRDefault="00FB4BC8" w:rsidP="008B2859">
            <w:r>
              <w:rPr>
                <w:rFonts w:hint="eastAsia"/>
              </w:rPr>
              <w:t xml:space="preserve">　</w:t>
            </w:r>
            <w:r>
              <w:t>業種がわかるもの</w:t>
            </w:r>
          </w:p>
        </w:tc>
        <w:tc>
          <w:tcPr>
            <w:tcW w:w="992" w:type="dxa"/>
          </w:tcPr>
          <w:p w:rsidR="00034A0C" w:rsidRDefault="00034A0C" w:rsidP="008B2859"/>
        </w:tc>
        <w:tc>
          <w:tcPr>
            <w:tcW w:w="992" w:type="dxa"/>
            <w:tcBorders>
              <w:tr2bl w:val="single" w:sz="4" w:space="0" w:color="auto"/>
            </w:tcBorders>
          </w:tcPr>
          <w:p w:rsidR="00034A0C" w:rsidRDefault="00034A0C" w:rsidP="008B2859"/>
        </w:tc>
      </w:tr>
      <w:tr w:rsidR="00034A0C" w:rsidTr="008B2859">
        <w:tc>
          <w:tcPr>
            <w:tcW w:w="562" w:type="dxa"/>
          </w:tcPr>
          <w:p w:rsidR="00034A0C" w:rsidRDefault="00277D5D" w:rsidP="008B2859">
            <w:r>
              <w:rPr>
                <w:rFonts w:hint="eastAsia"/>
              </w:rPr>
              <w:t>9</w:t>
            </w:r>
          </w:p>
        </w:tc>
        <w:tc>
          <w:tcPr>
            <w:tcW w:w="6096" w:type="dxa"/>
          </w:tcPr>
          <w:p w:rsidR="00034A0C" w:rsidRPr="008B2859" w:rsidRDefault="00FB4BC8" w:rsidP="008B2859">
            <w:pPr>
              <w:rPr>
                <w:b/>
              </w:rPr>
            </w:pPr>
            <w:r w:rsidRPr="008B2859">
              <w:rPr>
                <w:rFonts w:hint="eastAsia"/>
                <w:b/>
              </w:rPr>
              <w:t>旅館業法</w:t>
            </w:r>
            <w:r w:rsidRPr="008B2859">
              <w:rPr>
                <w:b/>
              </w:rPr>
              <w:t>第</w:t>
            </w:r>
            <w:r w:rsidRPr="008B2859">
              <w:rPr>
                <w:b/>
              </w:rPr>
              <w:t>3</w:t>
            </w:r>
            <w:r w:rsidRPr="008B2859">
              <w:rPr>
                <w:b/>
              </w:rPr>
              <w:t>条</w:t>
            </w:r>
            <w:r w:rsidRPr="008B2859">
              <w:rPr>
                <w:rFonts w:hint="eastAsia"/>
                <w:b/>
              </w:rPr>
              <w:t>第</w:t>
            </w:r>
            <w:r w:rsidRPr="008B2859">
              <w:rPr>
                <w:rFonts w:hint="eastAsia"/>
                <w:b/>
              </w:rPr>
              <w:t>1</w:t>
            </w:r>
            <w:r w:rsidRPr="008B2859">
              <w:rPr>
                <w:rFonts w:hint="eastAsia"/>
                <w:b/>
              </w:rPr>
              <w:t>項</w:t>
            </w:r>
            <w:r w:rsidRPr="008B2859">
              <w:rPr>
                <w:b/>
              </w:rPr>
              <w:t>の規定による</w:t>
            </w:r>
            <w:r w:rsidRPr="008B2859">
              <w:rPr>
                <w:rFonts w:hint="eastAsia"/>
                <w:b/>
              </w:rPr>
              <w:t>営業</w:t>
            </w:r>
            <w:r w:rsidRPr="008B2859">
              <w:rPr>
                <w:b/>
              </w:rPr>
              <w:t>許可証の写し</w:t>
            </w:r>
          </w:p>
          <w:p w:rsidR="00FB4BC8" w:rsidRPr="00FB4BC8" w:rsidRDefault="00FB4BC8" w:rsidP="008B2859">
            <w:r>
              <w:rPr>
                <w:rFonts w:hint="eastAsia"/>
              </w:rPr>
              <w:t xml:space="preserve">　旅館業の</w:t>
            </w:r>
            <w:r>
              <w:t>場合のみ</w:t>
            </w:r>
          </w:p>
        </w:tc>
        <w:tc>
          <w:tcPr>
            <w:tcW w:w="992" w:type="dxa"/>
          </w:tcPr>
          <w:p w:rsidR="00034A0C" w:rsidRDefault="00034A0C" w:rsidP="008B2859"/>
        </w:tc>
        <w:tc>
          <w:tcPr>
            <w:tcW w:w="992" w:type="dxa"/>
            <w:tcBorders>
              <w:tr2bl w:val="single" w:sz="4" w:space="0" w:color="auto"/>
            </w:tcBorders>
          </w:tcPr>
          <w:p w:rsidR="00034A0C" w:rsidRDefault="00034A0C" w:rsidP="008B2859"/>
        </w:tc>
      </w:tr>
      <w:tr w:rsidR="00034A0C" w:rsidTr="008B2859">
        <w:tc>
          <w:tcPr>
            <w:tcW w:w="562" w:type="dxa"/>
          </w:tcPr>
          <w:p w:rsidR="00034A0C" w:rsidRDefault="00277D5D" w:rsidP="008B2859">
            <w:r>
              <w:rPr>
                <w:rFonts w:hint="eastAsia"/>
              </w:rPr>
              <w:t>10</w:t>
            </w:r>
          </w:p>
        </w:tc>
        <w:tc>
          <w:tcPr>
            <w:tcW w:w="6096" w:type="dxa"/>
          </w:tcPr>
          <w:p w:rsidR="00034A0C" w:rsidRPr="008B2859" w:rsidRDefault="00FB4BC8" w:rsidP="008B2859">
            <w:pPr>
              <w:rPr>
                <w:b/>
              </w:rPr>
            </w:pPr>
            <w:r w:rsidRPr="008B2859">
              <w:rPr>
                <w:rFonts w:hint="eastAsia"/>
                <w:b/>
              </w:rPr>
              <w:t>減価償却</w:t>
            </w:r>
            <w:r w:rsidRPr="008B2859">
              <w:rPr>
                <w:b/>
              </w:rPr>
              <w:t>資産の償却額の計算に関する明細書の写し（法人税法施行規則</w:t>
            </w:r>
            <w:r w:rsidRPr="008B2859">
              <w:rPr>
                <w:rFonts w:hint="eastAsia"/>
                <w:b/>
              </w:rPr>
              <w:t>別表</w:t>
            </w:r>
            <w:r w:rsidRPr="008B2859">
              <w:rPr>
                <w:b/>
              </w:rPr>
              <w:t>第</w:t>
            </w:r>
            <w:r w:rsidRPr="008B2859">
              <w:rPr>
                <w:b/>
              </w:rPr>
              <w:t>16</w:t>
            </w:r>
            <w:r w:rsidRPr="008B2859">
              <w:rPr>
                <w:b/>
              </w:rPr>
              <w:t>及び特別償却の付表（十</w:t>
            </w:r>
            <w:r w:rsidR="009D1BD5">
              <w:rPr>
                <w:rFonts w:hint="eastAsia"/>
                <w:b/>
              </w:rPr>
              <w:t>九</w:t>
            </w:r>
            <w:r w:rsidRPr="008B2859">
              <w:rPr>
                <w:b/>
              </w:rPr>
              <w:t>））</w:t>
            </w:r>
          </w:p>
          <w:p w:rsidR="00FB4BC8" w:rsidRPr="00FB4BC8" w:rsidRDefault="00FB4BC8" w:rsidP="008B2859">
            <w:r>
              <w:rPr>
                <w:rFonts w:hint="eastAsia"/>
              </w:rPr>
              <w:t xml:space="preserve">　</w:t>
            </w:r>
            <w:r>
              <w:t>特別償却している場合のみ</w:t>
            </w:r>
          </w:p>
        </w:tc>
        <w:tc>
          <w:tcPr>
            <w:tcW w:w="992" w:type="dxa"/>
          </w:tcPr>
          <w:p w:rsidR="00034A0C" w:rsidRDefault="00034A0C" w:rsidP="008B2859"/>
        </w:tc>
        <w:tc>
          <w:tcPr>
            <w:tcW w:w="992" w:type="dxa"/>
          </w:tcPr>
          <w:p w:rsidR="00034A0C" w:rsidRDefault="00034A0C" w:rsidP="008B2859"/>
        </w:tc>
      </w:tr>
      <w:tr w:rsidR="00034A0C" w:rsidTr="008B2859">
        <w:tc>
          <w:tcPr>
            <w:tcW w:w="562" w:type="dxa"/>
          </w:tcPr>
          <w:p w:rsidR="00034A0C" w:rsidRPr="00FB4BC8" w:rsidRDefault="00277D5D" w:rsidP="008B2859">
            <w:r>
              <w:rPr>
                <w:rFonts w:hint="eastAsia"/>
              </w:rPr>
              <w:t>11</w:t>
            </w:r>
          </w:p>
        </w:tc>
        <w:tc>
          <w:tcPr>
            <w:tcW w:w="6096" w:type="dxa"/>
          </w:tcPr>
          <w:p w:rsidR="00034A0C" w:rsidRPr="008B2859" w:rsidRDefault="00FB4BC8" w:rsidP="008B2859">
            <w:pPr>
              <w:rPr>
                <w:b/>
              </w:rPr>
            </w:pPr>
            <w:r w:rsidRPr="008B2859">
              <w:rPr>
                <w:rFonts w:hint="eastAsia"/>
                <w:b/>
              </w:rPr>
              <w:t>特別償却を</w:t>
            </w:r>
            <w:r w:rsidRPr="008B2859">
              <w:rPr>
                <w:b/>
              </w:rPr>
              <w:t>行わない理由書（任意様式）</w:t>
            </w:r>
          </w:p>
          <w:p w:rsidR="00FB4BC8" w:rsidRPr="00FB4BC8" w:rsidRDefault="00FB4BC8" w:rsidP="008B2859">
            <w:r>
              <w:rPr>
                <w:rFonts w:hint="eastAsia"/>
              </w:rPr>
              <w:t xml:space="preserve">　特別</w:t>
            </w:r>
            <w:r>
              <w:t>償却していない場合のみ</w:t>
            </w:r>
            <w:bookmarkStart w:id="0" w:name="_GoBack"/>
            <w:bookmarkEnd w:id="0"/>
          </w:p>
        </w:tc>
        <w:tc>
          <w:tcPr>
            <w:tcW w:w="992" w:type="dxa"/>
          </w:tcPr>
          <w:p w:rsidR="00034A0C" w:rsidRDefault="00034A0C" w:rsidP="008B2859"/>
        </w:tc>
        <w:tc>
          <w:tcPr>
            <w:tcW w:w="992" w:type="dxa"/>
          </w:tcPr>
          <w:p w:rsidR="00034A0C" w:rsidRDefault="00034A0C" w:rsidP="008B2859"/>
        </w:tc>
      </w:tr>
      <w:tr w:rsidR="00034A0C" w:rsidTr="008B2859">
        <w:tc>
          <w:tcPr>
            <w:tcW w:w="562" w:type="dxa"/>
          </w:tcPr>
          <w:p w:rsidR="00034A0C" w:rsidRDefault="00277D5D" w:rsidP="008B2859">
            <w:r>
              <w:rPr>
                <w:rFonts w:hint="eastAsia"/>
              </w:rPr>
              <w:t>12</w:t>
            </w:r>
          </w:p>
        </w:tc>
        <w:tc>
          <w:tcPr>
            <w:tcW w:w="6096" w:type="dxa"/>
          </w:tcPr>
          <w:p w:rsidR="00034A0C" w:rsidRDefault="008B2859" w:rsidP="008B2859">
            <w:pPr>
              <w:rPr>
                <w:b/>
              </w:rPr>
            </w:pPr>
            <w:r w:rsidRPr="008B2859">
              <w:rPr>
                <w:rFonts w:hint="eastAsia"/>
                <w:b/>
              </w:rPr>
              <w:t>事業</w:t>
            </w:r>
            <w:r w:rsidRPr="008B2859">
              <w:rPr>
                <w:b/>
              </w:rPr>
              <w:t>計画書、年次別事業計画書及び事業開始届けの写し</w:t>
            </w:r>
          </w:p>
          <w:p w:rsidR="008B2859" w:rsidRPr="008B2859" w:rsidRDefault="008B2859" w:rsidP="008B2859">
            <w:pPr>
              <w:rPr>
                <w:b/>
              </w:rPr>
            </w:pPr>
          </w:p>
        </w:tc>
        <w:tc>
          <w:tcPr>
            <w:tcW w:w="992" w:type="dxa"/>
          </w:tcPr>
          <w:p w:rsidR="00034A0C" w:rsidRDefault="00034A0C" w:rsidP="008B2859"/>
        </w:tc>
        <w:tc>
          <w:tcPr>
            <w:tcW w:w="992" w:type="dxa"/>
            <w:tcBorders>
              <w:tr2bl w:val="single" w:sz="4" w:space="0" w:color="auto"/>
            </w:tcBorders>
          </w:tcPr>
          <w:p w:rsidR="00034A0C" w:rsidRDefault="00034A0C" w:rsidP="008B2859"/>
        </w:tc>
      </w:tr>
      <w:tr w:rsidR="00034A0C" w:rsidTr="008B2859">
        <w:tc>
          <w:tcPr>
            <w:tcW w:w="562" w:type="dxa"/>
          </w:tcPr>
          <w:p w:rsidR="00034A0C" w:rsidRPr="008B2859" w:rsidRDefault="00277D5D" w:rsidP="008B2859">
            <w:r>
              <w:rPr>
                <w:rFonts w:hint="eastAsia"/>
              </w:rPr>
              <w:t>13</w:t>
            </w:r>
          </w:p>
        </w:tc>
        <w:tc>
          <w:tcPr>
            <w:tcW w:w="6096" w:type="dxa"/>
          </w:tcPr>
          <w:p w:rsidR="00034A0C" w:rsidRPr="008B2859" w:rsidRDefault="008B2859" w:rsidP="008B2859">
            <w:pPr>
              <w:rPr>
                <w:b/>
              </w:rPr>
            </w:pPr>
            <w:r w:rsidRPr="008B2859">
              <w:rPr>
                <w:rFonts w:hint="eastAsia"/>
                <w:b/>
              </w:rPr>
              <w:t>生産能力が従前に</w:t>
            </w:r>
            <w:r w:rsidRPr="008B2859">
              <w:rPr>
                <w:b/>
              </w:rPr>
              <w:t>比して概ね</w:t>
            </w:r>
            <w:r w:rsidRPr="008B2859">
              <w:rPr>
                <w:b/>
              </w:rPr>
              <w:t>30%</w:t>
            </w:r>
            <w:r w:rsidRPr="008B2859">
              <w:rPr>
                <w:b/>
              </w:rPr>
              <w:t>程度以上増加していることが判明できる書類等</w:t>
            </w:r>
          </w:p>
          <w:p w:rsidR="008B2859" w:rsidRPr="008B2859" w:rsidRDefault="008B2859" w:rsidP="008B2859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>
              <w:t>既存設備の取替え又は更新のために生産設備を取得した場合の</w:t>
            </w:r>
            <w:r>
              <w:rPr>
                <w:rFonts w:hint="eastAsia"/>
              </w:rPr>
              <w:t>み</w:t>
            </w:r>
            <w:r>
              <w:t>（仕様書・カタログ等）</w:t>
            </w:r>
          </w:p>
        </w:tc>
        <w:tc>
          <w:tcPr>
            <w:tcW w:w="992" w:type="dxa"/>
          </w:tcPr>
          <w:p w:rsidR="00034A0C" w:rsidRDefault="00034A0C" w:rsidP="008B2859"/>
        </w:tc>
        <w:tc>
          <w:tcPr>
            <w:tcW w:w="992" w:type="dxa"/>
            <w:tcBorders>
              <w:tr2bl w:val="single" w:sz="4" w:space="0" w:color="auto"/>
            </w:tcBorders>
          </w:tcPr>
          <w:p w:rsidR="00034A0C" w:rsidRDefault="00034A0C" w:rsidP="008B2859"/>
        </w:tc>
      </w:tr>
    </w:tbl>
    <w:p w:rsidR="00C65A38" w:rsidRPr="008B2859" w:rsidRDefault="008B2859" w:rsidP="008B2859">
      <w:pPr>
        <w:jc w:val="center"/>
        <w:rPr>
          <w:sz w:val="28"/>
          <w:szCs w:val="28"/>
        </w:rPr>
      </w:pPr>
      <w:r w:rsidRPr="008B2859">
        <w:rPr>
          <w:rFonts w:hint="eastAsia"/>
          <w:sz w:val="28"/>
          <w:szCs w:val="28"/>
        </w:rPr>
        <w:t>提出</w:t>
      </w:r>
      <w:r w:rsidRPr="008B2859">
        <w:rPr>
          <w:sz w:val="28"/>
          <w:szCs w:val="28"/>
        </w:rPr>
        <w:t>書類一覧表</w:t>
      </w:r>
    </w:p>
    <w:p w:rsidR="00682418" w:rsidRPr="008B2859" w:rsidRDefault="00682418">
      <w:pPr>
        <w:jc w:val="center"/>
        <w:rPr>
          <w:sz w:val="28"/>
          <w:szCs w:val="28"/>
        </w:rPr>
      </w:pPr>
    </w:p>
    <w:sectPr w:rsidR="00682418" w:rsidRPr="008B2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D6" w:rsidRDefault="00B46ED6" w:rsidP="008B2859">
      <w:r>
        <w:separator/>
      </w:r>
    </w:p>
  </w:endnote>
  <w:endnote w:type="continuationSeparator" w:id="0">
    <w:p w:rsidR="00B46ED6" w:rsidRDefault="00B46ED6" w:rsidP="008B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D6" w:rsidRDefault="00B46ED6" w:rsidP="008B2859">
      <w:r>
        <w:separator/>
      </w:r>
    </w:p>
  </w:footnote>
  <w:footnote w:type="continuationSeparator" w:id="0">
    <w:p w:rsidR="00B46ED6" w:rsidRDefault="00B46ED6" w:rsidP="008B2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0C"/>
    <w:rsid w:val="00034A0C"/>
    <w:rsid w:val="001A2A1D"/>
    <w:rsid w:val="00277D5D"/>
    <w:rsid w:val="00671C64"/>
    <w:rsid w:val="00682418"/>
    <w:rsid w:val="008B2859"/>
    <w:rsid w:val="009D1BD5"/>
    <w:rsid w:val="00B46ED6"/>
    <w:rsid w:val="00C65A38"/>
    <w:rsid w:val="00C909B0"/>
    <w:rsid w:val="00FB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67C98-F99B-4975-8D73-B730305C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859"/>
  </w:style>
  <w:style w:type="paragraph" w:styleId="a6">
    <w:name w:val="footer"/>
    <w:basedOn w:val="a"/>
    <w:link w:val="a7"/>
    <w:uiPriority w:val="99"/>
    <w:unhideWhenUsed/>
    <w:rsid w:val="008B2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　公子</dc:creator>
  <cp:keywords/>
  <dc:description/>
  <cp:lastModifiedBy>澤井　公子</cp:lastModifiedBy>
  <cp:revision>5</cp:revision>
  <cp:lastPrinted>2019-10-10T01:11:00Z</cp:lastPrinted>
  <dcterms:created xsi:type="dcterms:W3CDTF">2019-10-10T00:33:00Z</dcterms:created>
  <dcterms:modified xsi:type="dcterms:W3CDTF">2019-11-01T00:16:00Z</dcterms:modified>
</cp:coreProperties>
</file>